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044D" w:rsidRPr="00E36B1C" w:rsidRDefault="00C2044D" w:rsidP="00C2044D">
      <w:pPr>
        <w:pStyle w:val="1"/>
        <w:jc w:val="center"/>
        <w:rPr>
          <w:lang w:val="uk-UA"/>
        </w:rPr>
      </w:pPr>
      <w:r w:rsidRPr="00B94FFD">
        <w:rPr>
          <w:b/>
          <w:noProof/>
          <w:lang w:val="ru-RU"/>
        </w:rPr>
        <w:drawing>
          <wp:inline distT="0" distB="0" distL="0" distR="0">
            <wp:extent cx="518160" cy="607060"/>
            <wp:effectExtent l="0" t="0" r="0" b="254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8160" cy="607060"/>
                    </a:xfrm>
                    <a:prstGeom prst="rect">
                      <a:avLst/>
                    </a:prstGeom>
                    <a:noFill/>
                    <a:ln>
                      <a:noFill/>
                    </a:ln>
                  </pic:spPr>
                </pic:pic>
              </a:graphicData>
            </a:graphic>
          </wp:inline>
        </w:drawing>
      </w:r>
    </w:p>
    <w:p w:rsidR="00C2044D" w:rsidRPr="00823DFB" w:rsidRDefault="00C2044D" w:rsidP="00C2044D">
      <w:pPr>
        <w:pStyle w:val="a3"/>
        <w:jc w:val="center"/>
        <w:rPr>
          <w:rFonts w:ascii="Times New Roman" w:hAnsi="Times New Roman"/>
          <w:b/>
          <w:sz w:val="28"/>
          <w:szCs w:val="28"/>
          <w:lang w:val="uk-UA"/>
        </w:rPr>
      </w:pPr>
      <w:r>
        <w:rPr>
          <w:rFonts w:ascii="Times New Roman" w:hAnsi="Times New Roman"/>
          <w:b/>
          <w:sz w:val="28"/>
          <w:szCs w:val="28"/>
          <w:lang w:val="uk-UA"/>
        </w:rPr>
        <w:t xml:space="preserve">БУЧАНСЬКА    МІСЬКА     </w:t>
      </w:r>
      <w:r w:rsidRPr="00823DFB">
        <w:rPr>
          <w:rFonts w:ascii="Times New Roman" w:hAnsi="Times New Roman"/>
          <w:b/>
          <w:sz w:val="28"/>
          <w:szCs w:val="28"/>
          <w:lang w:val="uk-UA"/>
        </w:rPr>
        <w:t>РАДА</w:t>
      </w:r>
    </w:p>
    <w:p w:rsidR="00C2044D" w:rsidRPr="002D45D1" w:rsidRDefault="00C2044D" w:rsidP="00C2044D">
      <w:pPr>
        <w:pStyle w:val="2"/>
        <w:pBdr>
          <w:bottom w:val="single" w:sz="12" w:space="1" w:color="auto"/>
        </w:pBdr>
        <w:ind w:left="0" w:firstLine="0"/>
        <w:rPr>
          <w:sz w:val="28"/>
          <w:szCs w:val="28"/>
        </w:rPr>
      </w:pPr>
      <w:r w:rsidRPr="002D45D1">
        <w:rPr>
          <w:sz w:val="28"/>
          <w:szCs w:val="28"/>
        </w:rPr>
        <w:t>КИЇВСЬКОЇ ОБЛАСТІ</w:t>
      </w:r>
    </w:p>
    <w:p w:rsidR="00C2044D" w:rsidRPr="00823DFB" w:rsidRDefault="00C2044D" w:rsidP="00C2044D">
      <w:pPr>
        <w:jc w:val="center"/>
        <w:rPr>
          <w:b/>
          <w:sz w:val="28"/>
          <w:szCs w:val="28"/>
          <w:lang w:val="uk-UA"/>
        </w:rPr>
      </w:pPr>
      <w:r>
        <w:rPr>
          <w:b/>
          <w:bCs/>
          <w:sz w:val="28"/>
          <w:szCs w:val="28"/>
          <w:lang w:val="uk-UA"/>
        </w:rPr>
        <w:t xml:space="preserve">ШІСТДЕСЯТ ЧЕТВЕРТА </w:t>
      </w:r>
      <w:r w:rsidRPr="00823DFB">
        <w:rPr>
          <w:b/>
          <w:sz w:val="28"/>
          <w:szCs w:val="28"/>
          <w:lang w:val="uk-UA"/>
        </w:rPr>
        <w:t xml:space="preserve"> СЕСІЯ    </w:t>
      </w:r>
      <w:r>
        <w:rPr>
          <w:b/>
          <w:sz w:val="28"/>
          <w:szCs w:val="28"/>
          <w:lang w:val="uk-UA"/>
        </w:rPr>
        <w:t>СЬОМОГО</w:t>
      </w:r>
      <w:r w:rsidRPr="00823DFB">
        <w:rPr>
          <w:b/>
          <w:sz w:val="28"/>
          <w:szCs w:val="28"/>
          <w:lang w:val="uk-UA"/>
        </w:rPr>
        <w:t xml:space="preserve">    СКЛИКАННЯ</w:t>
      </w:r>
    </w:p>
    <w:p w:rsidR="00C2044D" w:rsidRPr="00823DFB" w:rsidRDefault="00C2044D" w:rsidP="00C2044D">
      <w:pPr>
        <w:pStyle w:val="1"/>
        <w:rPr>
          <w:b/>
        </w:rPr>
      </w:pPr>
    </w:p>
    <w:p w:rsidR="00C2044D" w:rsidRDefault="00C2044D" w:rsidP="00C2044D">
      <w:pPr>
        <w:pStyle w:val="1"/>
        <w:jc w:val="center"/>
        <w:rPr>
          <w:b/>
          <w:sz w:val="28"/>
          <w:szCs w:val="28"/>
        </w:rPr>
      </w:pPr>
      <w:r w:rsidRPr="002D45D1">
        <w:rPr>
          <w:b/>
          <w:sz w:val="28"/>
          <w:szCs w:val="28"/>
        </w:rPr>
        <w:t xml:space="preserve">Р  І   Ш   Е   Н   </w:t>
      </w:r>
      <w:proofErr w:type="spellStart"/>
      <w:r w:rsidRPr="002D45D1">
        <w:rPr>
          <w:b/>
          <w:sz w:val="28"/>
          <w:szCs w:val="28"/>
        </w:rPr>
        <w:t>Н</w:t>
      </w:r>
      <w:proofErr w:type="spellEnd"/>
      <w:r w:rsidRPr="002D45D1">
        <w:rPr>
          <w:b/>
          <w:sz w:val="28"/>
          <w:szCs w:val="28"/>
        </w:rPr>
        <w:t xml:space="preserve">   Я</w:t>
      </w:r>
    </w:p>
    <w:p w:rsidR="00C2044D" w:rsidRPr="006A6838" w:rsidRDefault="00C2044D" w:rsidP="00C2044D">
      <w:pPr>
        <w:rPr>
          <w:lang w:val="uk-UA"/>
        </w:rPr>
      </w:pPr>
    </w:p>
    <w:p w:rsidR="00C2044D" w:rsidRPr="00FC0B8B" w:rsidRDefault="00C2044D" w:rsidP="00C2044D">
      <w:pPr>
        <w:pStyle w:val="1"/>
        <w:rPr>
          <w:b/>
          <w:noProof/>
          <w:sz w:val="24"/>
          <w:szCs w:val="24"/>
          <w:lang w:val="uk-UA" w:eastAsia="uk-UA"/>
        </w:rPr>
      </w:pPr>
      <w:r w:rsidRPr="009806B6">
        <w:rPr>
          <w:b/>
          <w:sz w:val="24"/>
          <w:szCs w:val="24"/>
        </w:rPr>
        <w:t>«</w:t>
      </w:r>
      <w:r>
        <w:rPr>
          <w:b/>
          <w:sz w:val="24"/>
          <w:szCs w:val="24"/>
          <w:lang w:val="uk-UA"/>
        </w:rPr>
        <w:t>29</w:t>
      </w:r>
      <w:r w:rsidRPr="009806B6">
        <w:rPr>
          <w:b/>
          <w:sz w:val="24"/>
          <w:szCs w:val="24"/>
        </w:rPr>
        <w:t xml:space="preserve">» </w:t>
      </w:r>
      <w:r>
        <w:rPr>
          <w:b/>
          <w:sz w:val="24"/>
          <w:szCs w:val="24"/>
          <w:lang w:val="uk-UA"/>
        </w:rPr>
        <w:t>серпня</w:t>
      </w:r>
      <w:r w:rsidRPr="009806B6">
        <w:rPr>
          <w:b/>
          <w:sz w:val="24"/>
          <w:szCs w:val="24"/>
        </w:rPr>
        <w:t xml:space="preserve"> 2019 р.</w:t>
      </w:r>
      <w:r w:rsidRPr="009806B6">
        <w:rPr>
          <w:b/>
          <w:sz w:val="24"/>
          <w:szCs w:val="24"/>
        </w:rPr>
        <w:tab/>
      </w:r>
      <w:r>
        <w:rPr>
          <w:b/>
          <w:sz w:val="24"/>
          <w:szCs w:val="24"/>
          <w:lang w:val="uk-UA"/>
        </w:rPr>
        <w:tab/>
      </w:r>
      <w:r>
        <w:rPr>
          <w:b/>
          <w:sz w:val="24"/>
          <w:szCs w:val="24"/>
          <w:lang w:val="uk-UA"/>
        </w:rPr>
        <w:tab/>
      </w:r>
      <w:r>
        <w:rPr>
          <w:b/>
          <w:sz w:val="24"/>
          <w:szCs w:val="24"/>
          <w:lang w:val="uk-UA"/>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sidRPr="009806B6">
        <w:rPr>
          <w:b/>
          <w:sz w:val="24"/>
          <w:szCs w:val="24"/>
        </w:rPr>
        <w:t xml:space="preserve">№ </w:t>
      </w:r>
      <w:r>
        <w:rPr>
          <w:b/>
          <w:sz w:val="24"/>
          <w:szCs w:val="24"/>
          <w:lang w:val="uk-UA"/>
        </w:rPr>
        <w:t xml:space="preserve">3795 </w:t>
      </w:r>
      <w:r>
        <w:rPr>
          <w:b/>
          <w:sz w:val="24"/>
          <w:szCs w:val="24"/>
        </w:rPr>
        <w:t>- 6</w:t>
      </w:r>
      <w:r w:rsidRPr="00042536">
        <w:rPr>
          <w:b/>
          <w:sz w:val="24"/>
          <w:szCs w:val="24"/>
          <w:lang w:val="uk-UA"/>
        </w:rPr>
        <w:t>4</w:t>
      </w:r>
      <w:r w:rsidRPr="009806B6">
        <w:rPr>
          <w:b/>
          <w:sz w:val="24"/>
          <w:szCs w:val="24"/>
        </w:rPr>
        <w:t>-</w:t>
      </w:r>
      <w:r>
        <w:rPr>
          <w:b/>
          <w:sz w:val="24"/>
          <w:szCs w:val="24"/>
          <w:lang w:val="en-US"/>
        </w:rPr>
        <w:t>VII</w:t>
      </w:r>
    </w:p>
    <w:p w:rsidR="00C2044D" w:rsidRDefault="00C2044D" w:rsidP="00C2044D">
      <w:pPr>
        <w:pStyle w:val="1"/>
        <w:jc w:val="center"/>
        <w:rPr>
          <w:b/>
        </w:rPr>
      </w:pPr>
    </w:p>
    <w:p w:rsidR="00C2044D" w:rsidRDefault="00C2044D" w:rsidP="00C2044D">
      <w:pPr>
        <w:rPr>
          <w:b/>
          <w:lang w:val="uk-UA"/>
        </w:rPr>
      </w:pPr>
    </w:p>
    <w:p w:rsidR="00C2044D" w:rsidRDefault="00C2044D" w:rsidP="00C2044D">
      <w:pPr>
        <w:rPr>
          <w:b/>
          <w:lang w:val="uk-UA"/>
        </w:rPr>
      </w:pPr>
      <w:r w:rsidRPr="002826E4">
        <w:rPr>
          <w:b/>
          <w:lang w:val="uk-UA"/>
        </w:rPr>
        <w:t xml:space="preserve">Про розгляд звернення </w:t>
      </w:r>
    </w:p>
    <w:p w:rsidR="00C2044D" w:rsidRPr="002826E4" w:rsidRDefault="00C2044D" w:rsidP="00C2044D">
      <w:pPr>
        <w:rPr>
          <w:b/>
          <w:lang w:val="uk-UA"/>
        </w:rPr>
      </w:pPr>
      <w:r>
        <w:rPr>
          <w:b/>
          <w:lang w:val="uk-UA"/>
        </w:rPr>
        <w:t xml:space="preserve">гр. </w:t>
      </w:r>
      <w:proofErr w:type="spellStart"/>
      <w:r>
        <w:rPr>
          <w:b/>
          <w:lang w:val="uk-UA"/>
        </w:rPr>
        <w:t>Галаки</w:t>
      </w:r>
      <w:proofErr w:type="spellEnd"/>
      <w:r>
        <w:rPr>
          <w:b/>
          <w:lang w:val="uk-UA"/>
        </w:rPr>
        <w:t xml:space="preserve"> Лариси Володимирівни </w:t>
      </w:r>
      <w:r w:rsidRPr="002826E4">
        <w:rPr>
          <w:b/>
          <w:lang w:val="uk-UA"/>
        </w:rPr>
        <w:t xml:space="preserve">  </w:t>
      </w:r>
    </w:p>
    <w:p w:rsidR="00C2044D" w:rsidRPr="002F0A61" w:rsidRDefault="00C2044D" w:rsidP="00C2044D">
      <w:pPr>
        <w:rPr>
          <w:b/>
          <w:sz w:val="26"/>
          <w:szCs w:val="26"/>
          <w:lang w:val="uk-UA"/>
        </w:rPr>
      </w:pPr>
      <w:r w:rsidRPr="002F0A61">
        <w:rPr>
          <w:b/>
          <w:sz w:val="26"/>
          <w:szCs w:val="26"/>
          <w:lang w:val="uk-UA"/>
        </w:rPr>
        <w:t xml:space="preserve"> </w:t>
      </w:r>
    </w:p>
    <w:p w:rsidR="00C2044D" w:rsidRDefault="00C2044D" w:rsidP="00C2044D">
      <w:pPr>
        <w:jc w:val="both"/>
        <w:rPr>
          <w:lang w:val="uk-UA"/>
        </w:rPr>
      </w:pPr>
      <w:r w:rsidRPr="002F0A61">
        <w:rPr>
          <w:sz w:val="26"/>
          <w:szCs w:val="26"/>
          <w:lang w:val="uk-UA"/>
        </w:rPr>
        <w:tab/>
      </w:r>
      <w:r w:rsidRPr="00B00082">
        <w:rPr>
          <w:lang w:val="uk-UA"/>
        </w:rPr>
        <w:t xml:space="preserve">Розглянувши </w:t>
      </w:r>
      <w:r>
        <w:rPr>
          <w:lang w:val="uk-UA"/>
        </w:rPr>
        <w:t xml:space="preserve">заяву гр. </w:t>
      </w:r>
      <w:proofErr w:type="spellStart"/>
      <w:r>
        <w:rPr>
          <w:lang w:val="uk-UA"/>
        </w:rPr>
        <w:t>Галаки</w:t>
      </w:r>
      <w:proofErr w:type="spellEnd"/>
      <w:r>
        <w:rPr>
          <w:lang w:val="uk-UA"/>
        </w:rPr>
        <w:t xml:space="preserve"> Лариси Володимирівни щодо</w:t>
      </w:r>
      <w:r w:rsidRPr="00B00082">
        <w:rPr>
          <w:lang w:val="uk-UA"/>
        </w:rPr>
        <w:t xml:space="preserve"> </w:t>
      </w:r>
      <w:r>
        <w:rPr>
          <w:lang w:val="uk-UA"/>
        </w:rPr>
        <w:t xml:space="preserve">продовження терміну дії договору оренди земельної ділянки, </w:t>
      </w:r>
      <w:r w:rsidRPr="00B00082">
        <w:rPr>
          <w:lang w:val="uk-UA"/>
        </w:rPr>
        <w:t xml:space="preserve">площею </w:t>
      </w:r>
      <w:r>
        <w:rPr>
          <w:lang w:val="uk-UA"/>
        </w:rPr>
        <w:t xml:space="preserve">250 </w:t>
      </w:r>
      <w:r w:rsidRPr="00B00082">
        <w:rPr>
          <w:lang w:val="uk-UA"/>
        </w:rPr>
        <w:t xml:space="preserve">кв.м, по </w:t>
      </w:r>
      <w:r>
        <w:rPr>
          <w:lang w:val="uk-UA"/>
        </w:rPr>
        <w:t xml:space="preserve">вул. Вокзальна, 124-в, </w:t>
      </w:r>
      <w:r w:rsidRPr="00B00082">
        <w:rPr>
          <w:lang w:val="uk-UA"/>
        </w:rPr>
        <w:t>для</w:t>
      </w:r>
      <w:r>
        <w:rPr>
          <w:lang w:val="uk-UA"/>
        </w:rPr>
        <w:t xml:space="preserve"> будівництва та обслуговування жилого будинку, господарських будівель і споруд, враховуючи інформацію з Державного реєстру речових прав на нерухоме майно та Реєстру прав власності на нерухоме майно, пропозиції постійної комісії з питань соціально-економічного розвитку, підприємництва, житлово-комунального господарства, бюджету, фінансів та інвестування, Цивільний кодекс України, керуючись Законом України «</w:t>
      </w:r>
      <w:r w:rsidRPr="00B00082">
        <w:rPr>
          <w:lang w:val="uk-UA"/>
        </w:rPr>
        <w:t>Про місцеве самоврядування в Україні», міська рада</w:t>
      </w:r>
    </w:p>
    <w:p w:rsidR="00C2044D" w:rsidRDefault="00C2044D" w:rsidP="00C2044D">
      <w:pPr>
        <w:tabs>
          <w:tab w:val="left" w:pos="720"/>
        </w:tabs>
        <w:jc w:val="both"/>
        <w:rPr>
          <w:lang w:val="uk-UA"/>
        </w:rPr>
      </w:pPr>
    </w:p>
    <w:p w:rsidR="00C2044D" w:rsidRDefault="00C2044D" w:rsidP="00C2044D">
      <w:pPr>
        <w:tabs>
          <w:tab w:val="left" w:pos="2505"/>
        </w:tabs>
        <w:rPr>
          <w:lang w:val="uk-UA"/>
        </w:rPr>
      </w:pPr>
      <w:r>
        <w:rPr>
          <w:b/>
          <w:lang w:val="uk-UA"/>
        </w:rPr>
        <w:t>ВИРІШИЛА</w:t>
      </w:r>
      <w:r>
        <w:rPr>
          <w:lang w:val="uk-UA"/>
        </w:rPr>
        <w:t>:</w:t>
      </w:r>
    </w:p>
    <w:p w:rsidR="00C2044D" w:rsidRDefault="00C2044D" w:rsidP="00C2044D">
      <w:pPr>
        <w:tabs>
          <w:tab w:val="left" w:pos="2505"/>
        </w:tabs>
        <w:ind w:left="360"/>
        <w:jc w:val="both"/>
        <w:rPr>
          <w:lang w:val="uk-UA"/>
        </w:rPr>
      </w:pPr>
    </w:p>
    <w:p w:rsidR="00C2044D" w:rsidRDefault="00C2044D" w:rsidP="00C2044D">
      <w:pPr>
        <w:numPr>
          <w:ilvl w:val="0"/>
          <w:numId w:val="1"/>
        </w:numPr>
        <w:tabs>
          <w:tab w:val="left" w:pos="2505"/>
        </w:tabs>
        <w:jc w:val="both"/>
        <w:rPr>
          <w:lang w:val="uk-UA"/>
        </w:rPr>
      </w:pPr>
      <w:r>
        <w:rPr>
          <w:lang w:val="uk-UA"/>
        </w:rPr>
        <w:t>Продовжити термін дії договору</w:t>
      </w:r>
      <w:r w:rsidRPr="00874F12">
        <w:rPr>
          <w:lang w:val="uk-UA"/>
        </w:rPr>
        <w:t xml:space="preserve"> </w:t>
      </w:r>
      <w:r>
        <w:rPr>
          <w:lang w:val="uk-UA"/>
        </w:rPr>
        <w:t xml:space="preserve">оренди земельної ділянки, укладеного між Бучанською міською радою та гр. </w:t>
      </w:r>
      <w:proofErr w:type="spellStart"/>
      <w:r>
        <w:rPr>
          <w:lang w:val="uk-UA"/>
        </w:rPr>
        <w:t>Галакою</w:t>
      </w:r>
      <w:proofErr w:type="spellEnd"/>
      <w:r>
        <w:rPr>
          <w:lang w:val="uk-UA"/>
        </w:rPr>
        <w:t xml:space="preserve"> Ларисою Володимирівною 04.11.2009,</w:t>
      </w:r>
      <w:r w:rsidRPr="00874F12">
        <w:rPr>
          <w:lang w:val="uk-UA"/>
        </w:rPr>
        <w:t xml:space="preserve"> </w:t>
      </w:r>
      <w:r>
        <w:rPr>
          <w:lang w:val="uk-UA"/>
        </w:rPr>
        <w:t xml:space="preserve">земельна ділянка з кадастровим номером 3210800000:01:041:0144, </w:t>
      </w:r>
      <w:r w:rsidRPr="00874F12">
        <w:rPr>
          <w:lang w:val="uk-UA"/>
        </w:rPr>
        <w:t xml:space="preserve">площею </w:t>
      </w:r>
      <w:r>
        <w:rPr>
          <w:lang w:val="uk-UA"/>
        </w:rPr>
        <w:t>250</w:t>
      </w:r>
      <w:r w:rsidRPr="00874F12">
        <w:rPr>
          <w:lang w:val="uk-UA"/>
        </w:rPr>
        <w:t xml:space="preserve"> </w:t>
      </w:r>
      <w:proofErr w:type="spellStart"/>
      <w:r w:rsidRPr="00874F12">
        <w:rPr>
          <w:lang w:val="uk-UA"/>
        </w:rPr>
        <w:t>кв</w:t>
      </w:r>
      <w:proofErr w:type="spellEnd"/>
      <w:r w:rsidRPr="00874F12">
        <w:rPr>
          <w:lang w:val="uk-UA"/>
        </w:rPr>
        <w:t>.</w:t>
      </w:r>
      <w:r>
        <w:rPr>
          <w:lang w:val="uk-UA"/>
        </w:rPr>
        <w:t xml:space="preserve"> </w:t>
      </w:r>
      <w:r w:rsidRPr="00874F12">
        <w:rPr>
          <w:lang w:val="uk-UA"/>
        </w:rPr>
        <w:t xml:space="preserve">м, що розташована по вул. </w:t>
      </w:r>
      <w:r>
        <w:rPr>
          <w:lang w:val="uk-UA"/>
        </w:rPr>
        <w:t xml:space="preserve">Вокзальній, 124-в в м. Буча, </w:t>
      </w:r>
      <w:r w:rsidRPr="00874F12">
        <w:rPr>
          <w:lang w:val="uk-UA"/>
        </w:rPr>
        <w:t xml:space="preserve"> </w:t>
      </w:r>
      <w:r>
        <w:rPr>
          <w:lang w:val="uk-UA"/>
        </w:rPr>
        <w:t>категорія земель – землі житлової та громадської забудови</w:t>
      </w:r>
      <w:r w:rsidRPr="00874F12">
        <w:rPr>
          <w:lang w:val="uk-UA"/>
        </w:rPr>
        <w:t>,</w:t>
      </w:r>
      <w:r>
        <w:rPr>
          <w:lang w:val="uk-UA"/>
        </w:rPr>
        <w:t xml:space="preserve"> цільове призначення – для будівництва та обслуговування жилого будинку, господарських будівель і споруд, </w:t>
      </w:r>
      <w:r w:rsidRPr="00874F12">
        <w:rPr>
          <w:lang w:val="uk-UA"/>
        </w:rPr>
        <w:t xml:space="preserve"> </w:t>
      </w:r>
      <w:r>
        <w:rPr>
          <w:lang w:val="uk-UA"/>
        </w:rPr>
        <w:t>на 5</w:t>
      </w:r>
      <w:r w:rsidRPr="00874F12">
        <w:rPr>
          <w:lang w:val="uk-UA"/>
        </w:rPr>
        <w:t xml:space="preserve"> (</w:t>
      </w:r>
      <w:proofErr w:type="spellStart"/>
      <w:r>
        <w:rPr>
          <w:lang w:val="uk-UA"/>
        </w:rPr>
        <w:t>пʼять</w:t>
      </w:r>
      <w:proofErr w:type="spellEnd"/>
      <w:r w:rsidRPr="00874F12">
        <w:rPr>
          <w:lang w:val="uk-UA"/>
        </w:rPr>
        <w:t xml:space="preserve">) </w:t>
      </w:r>
      <w:r>
        <w:rPr>
          <w:lang w:val="uk-UA"/>
        </w:rPr>
        <w:t xml:space="preserve">років, </w:t>
      </w:r>
      <w:r w:rsidRPr="00DE481E">
        <w:rPr>
          <w:lang w:val="uk-UA"/>
        </w:rPr>
        <w:t>із застосування</w:t>
      </w:r>
      <w:r>
        <w:rPr>
          <w:lang w:val="uk-UA"/>
        </w:rPr>
        <w:t>м відсоткової ставки орендної плати у розмірі 3</w:t>
      </w:r>
      <w:r w:rsidRPr="00DE481E">
        <w:rPr>
          <w:lang w:val="uk-UA"/>
        </w:rPr>
        <w:t xml:space="preserve"> % від нормативної грошової оцінки землі</w:t>
      </w:r>
      <w:r w:rsidRPr="00874F12">
        <w:rPr>
          <w:lang w:val="uk-UA"/>
        </w:rPr>
        <w:t xml:space="preserve">. </w:t>
      </w:r>
    </w:p>
    <w:p w:rsidR="00C2044D" w:rsidRDefault="00C2044D" w:rsidP="00C2044D">
      <w:pPr>
        <w:numPr>
          <w:ilvl w:val="0"/>
          <w:numId w:val="1"/>
        </w:numPr>
        <w:tabs>
          <w:tab w:val="left" w:pos="2505"/>
        </w:tabs>
        <w:jc w:val="both"/>
        <w:rPr>
          <w:lang w:val="uk-UA"/>
        </w:rPr>
      </w:pPr>
      <w:r>
        <w:rPr>
          <w:lang w:val="uk-UA"/>
        </w:rPr>
        <w:t>Гр. Галаці Ларисі Володимирівні укласти з Бучанською міською радою угоду про внесення змін до договору оренди земельної ділянки та зареєструвати право оренди відповідно до Закону України «Про державну реєстрацію речових прав на нерухоме майно та їх обтяжень».</w:t>
      </w:r>
    </w:p>
    <w:p w:rsidR="00C2044D" w:rsidRDefault="00C2044D" w:rsidP="00C2044D">
      <w:pPr>
        <w:numPr>
          <w:ilvl w:val="0"/>
          <w:numId w:val="1"/>
        </w:numPr>
        <w:tabs>
          <w:tab w:val="left" w:pos="2505"/>
        </w:tabs>
        <w:jc w:val="both"/>
        <w:rPr>
          <w:lang w:val="uk-UA"/>
        </w:rPr>
      </w:pPr>
      <w:r>
        <w:rPr>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C2044D" w:rsidRDefault="00C2044D" w:rsidP="00C2044D">
      <w:pPr>
        <w:jc w:val="both"/>
        <w:rPr>
          <w:b/>
          <w:lang w:val="uk-UA"/>
        </w:rPr>
      </w:pPr>
    </w:p>
    <w:p w:rsidR="00C2044D" w:rsidRDefault="00C2044D" w:rsidP="00C2044D">
      <w:pPr>
        <w:rPr>
          <w:b/>
          <w:lang w:val="uk-UA"/>
        </w:rPr>
      </w:pPr>
    </w:p>
    <w:p w:rsidR="00C2044D" w:rsidRDefault="00C2044D" w:rsidP="00C2044D">
      <w:pPr>
        <w:rPr>
          <w:b/>
          <w:lang w:val="uk-UA"/>
        </w:rPr>
      </w:pPr>
    </w:p>
    <w:p w:rsidR="00C2044D" w:rsidRPr="00042536" w:rsidRDefault="00C2044D" w:rsidP="00C2044D">
      <w:pPr>
        <w:pStyle w:val="1"/>
        <w:jc w:val="center"/>
        <w:rPr>
          <w:b/>
          <w:sz w:val="24"/>
          <w:szCs w:val="24"/>
          <w:lang w:val="ru-RU"/>
        </w:rPr>
      </w:pPr>
      <w:r>
        <w:rPr>
          <w:b/>
          <w:sz w:val="24"/>
          <w:szCs w:val="24"/>
          <w:lang w:val="ru-RU"/>
        </w:rPr>
        <w:t>Секретар ради</w:t>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t>В.П. Олексюк</w:t>
      </w:r>
    </w:p>
    <w:p w:rsidR="004D4E27" w:rsidRDefault="004D4E27">
      <w:bookmarkStart w:id="0" w:name="_GoBack"/>
      <w:bookmarkEnd w:id="0"/>
    </w:p>
    <w:sectPr w:rsidR="004D4E27" w:rsidSect="00C2044D">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0630AB"/>
    <w:multiLevelType w:val="hybridMultilevel"/>
    <w:tmpl w:val="066CCC08"/>
    <w:lvl w:ilvl="0" w:tplc="4BE85C86">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547"/>
    <w:rsid w:val="004D1547"/>
    <w:rsid w:val="004D4E27"/>
    <w:rsid w:val="00687D71"/>
    <w:rsid w:val="00C204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96D8D7-FE93-436C-9FD5-7723B41C2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044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2044D"/>
    <w:pPr>
      <w:keepNext/>
      <w:outlineLvl w:val="0"/>
    </w:pPr>
    <w:rPr>
      <w:rFonts w:eastAsia="Calibri"/>
      <w:sz w:val="20"/>
      <w:szCs w:val="20"/>
      <w:lang w:val="x-none"/>
    </w:rPr>
  </w:style>
  <w:style w:type="paragraph" w:styleId="2">
    <w:name w:val="heading 2"/>
    <w:basedOn w:val="a"/>
    <w:next w:val="a"/>
    <w:link w:val="20"/>
    <w:uiPriority w:val="99"/>
    <w:qFormat/>
    <w:rsid w:val="00C2044D"/>
    <w:pPr>
      <w:keepNext/>
      <w:ind w:left="5812" w:hanging="5760"/>
      <w:jc w:val="center"/>
      <w:outlineLvl w:val="1"/>
    </w:pPr>
    <w:rPr>
      <w:rFonts w:eastAsia="Calibri"/>
      <w:b/>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2044D"/>
    <w:rPr>
      <w:rFonts w:ascii="Times New Roman" w:eastAsia="Calibri" w:hAnsi="Times New Roman" w:cs="Times New Roman"/>
      <w:sz w:val="20"/>
      <w:szCs w:val="20"/>
      <w:lang w:val="x-none" w:eastAsia="ru-RU"/>
    </w:rPr>
  </w:style>
  <w:style w:type="character" w:customStyle="1" w:styleId="20">
    <w:name w:val="Заголовок 2 Знак"/>
    <w:basedOn w:val="a0"/>
    <w:link w:val="2"/>
    <w:uiPriority w:val="99"/>
    <w:rsid w:val="00C2044D"/>
    <w:rPr>
      <w:rFonts w:ascii="Times New Roman" w:eastAsia="Calibri" w:hAnsi="Times New Roman" w:cs="Times New Roman"/>
      <w:b/>
      <w:sz w:val="20"/>
      <w:szCs w:val="20"/>
      <w:lang w:val="x-none" w:eastAsia="ru-RU"/>
    </w:rPr>
  </w:style>
  <w:style w:type="paragraph" w:customStyle="1" w:styleId="a3">
    <w:name w:val="Знак"/>
    <w:basedOn w:val="a"/>
    <w:uiPriority w:val="99"/>
    <w:rsid w:val="00C2044D"/>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1633</Characters>
  <Application>Microsoft Office Word</Application>
  <DocSecurity>0</DocSecurity>
  <Lines>13</Lines>
  <Paragraphs>3</Paragraphs>
  <ScaleCrop>false</ScaleCrop>
  <Company/>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2019-09-05T12:17:00Z</dcterms:created>
  <dcterms:modified xsi:type="dcterms:W3CDTF">2019-09-05T12:17:00Z</dcterms:modified>
</cp:coreProperties>
</file>